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2E3A2" w14:textId="77777777" w:rsidR="00E42DCB" w:rsidRPr="00E42DCB" w:rsidRDefault="00E42DCB" w:rsidP="00E42DCB">
      <w:pPr>
        <w:spacing w:before="100" w:beforeAutospacing="1" w:after="100" w:afterAutospacing="1" w:line="240" w:lineRule="auto"/>
        <w:rPr>
          <w:rFonts w:ascii="Times New Roman" w:eastAsia="Times New Roman" w:hAnsi="Times New Roman" w:cs="Times New Roman"/>
          <w:sz w:val="24"/>
          <w:szCs w:val="24"/>
        </w:rPr>
      </w:pPr>
      <w:r w:rsidRPr="00E42DCB">
        <w:rPr>
          <w:rFonts w:ascii="Times New Roman" w:eastAsia="Times New Roman" w:hAnsi="Times New Roman" w:cs="Times New Roman"/>
          <w:sz w:val="24"/>
          <w:szCs w:val="24"/>
        </w:rPr>
        <w:t>Integrating Mindfulness and Acceptance and Commitment Therapy (ACT) into addiction treatment can be highly effective in helping individuals overcome substance use disorders. Here's how these two therapeutic approaches can be combined to provide a comprehensive and holistic treatment:</w:t>
      </w:r>
    </w:p>
    <w:p w14:paraId="17437E5E" w14:textId="77777777" w:rsidR="00E42DCB" w:rsidRPr="00E42DCB" w:rsidRDefault="00E42DCB" w:rsidP="00E42DC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2DCB">
        <w:rPr>
          <w:rFonts w:ascii="Times New Roman" w:eastAsia="Times New Roman" w:hAnsi="Times New Roman" w:cs="Times New Roman"/>
          <w:b/>
          <w:bCs/>
          <w:sz w:val="24"/>
          <w:szCs w:val="24"/>
        </w:rPr>
        <w:t>Mindful Awareness of Cravings and Triggers:</w:t>
      </w:r>
    </w:p>
    <w:p w14:paraId="13539EB0" w14:textId="77777777" w:rsidR="00E42DCB" w:rsidRPr="00E42DCB" w:rsidRDefault="00E42DCB" w:rsidP="00E42DCB">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42DCB">
        <w:rPr>
          <w:rFonts w:ascii="Times New Roman" w:eastAsia="Times New Roman" w:hAnsi="Times New Roman" w:cs="Times New Roman"/>
          <w:sz w:val="24"/>
          <w:szCs w:val="24"/>
        </w:rPr>
        <w:t>In the context of addiction treatment, individuals can be taught mindfulness techniques to become more aware of their cravings and the triggers that lead to substance use.</w:t>
      </w:r>
    </w:p>
    <w:p w14:paraId="09FB84CE" w14:textId="77777777" w:rsidR="00E42DCB" w:rsidRPr="00E42DCB" w:rsidRDefault="00E42DCB" w:rsidP="00E42DCB">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42DCB">
        <w:rPr>
          <w:rFonts w:ascii="Times New Roman" w:eastAsia="Times New Roman" w:hAnsi="Times New Roman" w:cs="Times New Roman"/>
          <w:sz w:val="24"/>
          <w:szCs w:val="24"/>
        </w:rPr>
        <w:t>Mindfulness meditation can help individuals observe their thoughts, emotions, and physical sensations associated with cravings without judgment or reactivity.</w:t>
      </w:r>
    </w:p>
    <w:p w14:paraId="11229586" w14:textId="77777777" w:rsidR="00E42DCB" w:rsidRPr="00E42DCB" w:rsidRDefault="00E42DCB" w:rsidP="00E42DC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2DCB">
        <w:rPr>
          <w:rFonts w:ascii="Times New Roman" w:eastAsia="Times New Roman" w:hAnsi="Times New Roman" w:cs="Times New Roman"/>
          <w:b/>
          <w:bCs/>
          <w:sz w:val="24"/>
          <w:szCs w:val="24"/>
        </w:rPr>
        <w:t>Acceptance of Thoughts and Feelings:</w:t>
      </w:r>
    </w:p>
    <w:p w14:paraId="76CF027A" w14:textId="77777777" w:rsidR="00E42DCB" w:rsidRPr="00E42DCB" w:rsidRDefault="00E42DCB" w:rsidP="00E42DCB">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42DCB">
        <w:rPr>
          <w:rFonts w:ascii="Times New Roman" w:eastAsia="Times New Roman" w:hAnsi="Times New Roman" w:cs="Times New Roman"/>
          <w:sz w:val="24"/>
          <w:szCs w:val="24"/>
        </w:rPr>
        <w:t>ACT emphasizes accepting difficult thoughts and feelings rather than trying to eliminate or avoid them.</w:t>
      </w:r>
    </w:p>
    <w:p w14:paraId="7E9F097D" w14:textId="77777777" w:rsidR="00E42DCB" w:rsidRPr="00E42DCB" w:rsidRDefault="00E42DCB" w:rsidP="00E42DCB">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42DCB">
        <w:rPr>
          <w:rFonts w:ascii="Times New Roman" w:eastAsia="Times New Roman" w:hAnsi="Times New Roman" w:cs="Times New Roman"/>
          <w:sz w:val="24"/>
          <w:szCs w:val="24"/>
        </w:rPr>
        <w:t>Combining ACT with mindfulness, individuals learn to acknowledge their cravings and the associated discomfort without feeling compelled to act on them. This reduces impulsive behaviors.</w:t>
      </w:r>
    </w:p>
    <w:p w14:paraId="363BF453" w14:textId="77777777" w:rsidR="00E42DCB" w:rsidRPr="00E42DCB" w:rsidRDefault="00E42DCB" w:rsidP="00E42DC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2DCB">
        <w:rPr>
          <w:rFonts w:ascii="Times New Roman" w:eastAsia="Times New Roman" w:hAnsi="Times New Roman" w:cs="Times New Roman"/>
          <w:b/>
          <w:bCs/>
          <w:sz w:val="24"/>
          <w:szCs w:val="24"/>
        </w:rPr>
        <w:t>Values Clarification:</w:t>
      </w:r>
    </w:p>
    <w:p w14:paraId="3518EDFE" w14:textId="77777777" w:rsidR="00E42DCB" w:rsidRPr="00E42DCB" w:rsidRDefault="00E42DCB" w:rsidP="00E42DCB">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42DCB">
        <w:rPr>
          <w:rFonts w:ascii="Times New Roman" w:eastAsia="Times New Roman" w:hAnsi="Times New Roman" w:cs="Times New Roman"/>
          <w:sz w:val="24"/>
          <w:szCs w:val="24"/>
        </w:rPr>
        <w:t>ACT encourages individuals to identify their core values and commit to behaviors that align with these values.</w:t>
      </w:r>
    </w:p>
    <w:p w14:paraId="186EFAF3" w14:textId="77777777" w:rsidR="00E42DCB" w:rsidRPr="00E42DCB" w:rsidRDefault="00E42DCB" w:rsidP="00E42DCB">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42DCB">
        <w:rPr>
          <w:rFonts w:ascii="Times New Roman" w:eastAsia="Times New Roman" w:hAnsi="Times New Roman" w:cs="Times New Roman"/>
          <w:sz w:val="24"/>
          <w:szCs w:val="24"/>
        </w:rPr>
        <w:t>Mindfulness can be used to explore values at a deeper level and help individuals connect with what truly matters to them.</w:t>
      </w:r>
    </w:p>
    <w:p w14:paraId="749DEF4D" w14:textId="77777777" w:rsidR="00E42DCB" w:rsidRPr="00E42DCB" w:rsidRDefault="00E42DCB" w:rsidP="00E42DCB">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E42DCB">
        <w:rPr>
          <w:rFonts w:ascii="Times New Roman" w:eastAsia="Times New Roman" w:hAnsi="Times New Roman" w:cs="Times New Roman"/>
          <w:b/>
          <w:bCs/>
          <w:sz w:val="24"/>
          <w:szCs w:val="24"/>
        </w:rPr>
        <w:t>Defusion</w:t>
      </w:r>
      <w:proofErr w:type="spellEnd"/>
      <w:r w:rsidRPr="00E42DCB">
        <w:rPr>
          <w:rFonts w:ascii="Times New Roman" w:eastAsia="Times New Roman" w:hAnsi="Times New Roman" w:cs="Times New Roman"/>
          <w:b/>
          <w:bCs/>
          <w:sz w:val="24"/>
          <w:szCs w:val="24"/>
        </w:rPr>
        <w:t xml:space="preserve"> from Thoughts:</w:t>
      </w:r>
    </w:p>
    <w:p w14:paraId="69F2518F" w14:textId="77777777" w:rsidR="00E42DCB" w:rsidRPr="00E42DCB" w:rsidRDefault="00E42DCB" w:rsidP="00E42DCB">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42DCB">
        <w:rPr>
          <w:rFonts w:ascii="Times New Roman" w:eastAsia="Times New Roman" w:hAnsi="Times New Roman" w:cs="Times New Roman"/>
          <w:sz w:val="24"/>
          <w:szCs w:val="24"/>
        </w:rPr>
        <w:t>ACT incorporates techniques to "defuse" or detach from distressing thoughts. This can be beneficial in addiction treatment because it allows individuals to see their cravings and thoughts about substance use as mere mental events rather than commands they must follow.</w:t>
      </w:r>
    </w:p>
    <w:p w14:paraId="102FCD11" w14:textId="77777777" w:rsidR="00E42DCB" w:rsidRPr="00E42DCB" w:rsidRDefault="00E42DCB" w:rsidP="00E42DCB">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42DCB">
        <w:rPr>
          <w:rFonts w:ascii="Times New Roman" w:eastAsia="Times New Roman" w:hAnsi="Times New Roman" w:cs="Times New Roman"/>
          <w:sz w:val="24"/>
          <w:szCs w:val="24"/>
        </w:rPr>
        <w:t xml:space="preserve">Mindfulness practices can enhance </w:t>
      </w:r>
      <w:proofErr w:type="spellStart"/>
      <w:r w:rsidRPr="00E42DCB">
        <w:rPr>
          <w:rFonts w:ascii="Times New Roman" w:eastAsia="Times New Roman" w:hAnsi="Times New Roman" w:cs="Times New Roman"/>
          <w:sz w:val="24"/>
          <w:szCs w:val="24"/>
        </w:rPr>
        <w:t>defusion</w:t>
      </w:r>
      <w:proofErr w:type="spellEnd"/>
      <w:r w:rsidRPr="00E42DCB">
        <w:rPr>
          <w:rFonts w:ascii="Times New Roman" w:eastAsia="Times New Roman" w:hAnsi="Times New Roman" w:cs="Times New Roman"/>
          <w:sz w:val="24"/>
          <w:szCs w:val="24"/>
        </w:rPr>
        <w:t xml:space="preserve"> by teaching individuals to observe thoughts as they arise and pass away without becoming entangled in them.</w:t>
      </w:r>
    </w:p>
    <w:p w14:paraId="14DAD128" w14:textId="77777777" w:rsidR="00E42DCB" w:rsidRPr="00E42DCB" w:rsidRDefault="00E42DCB" w:rsidP="00E42DC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2DCB">
        <w:rPr>
          <w:rFonts w:ascii="Times New Roman" w:eastAsia="Times New Roman" w:hAnsi="Times New Roman" w:cs="Times New Roman"/>
          <w:b/>
          <w:bCs/>
          <w:sz w:val="24"/>
          <w:szCs w:val="24"/>
        </w:rPr>
        <w:t>Coping with Withdrawal Symptoms:</w:t>
      </w:r>
    </w:p>
    <w:p w14:paraId="2996A60D" w14:textId="77777777" w:rsidR="00E42DCB" w:rsidRPr="00E42DCB" w:rsidRDefault="00E42DCB" w:rsidP="00E42DCB">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42DCB">
        <w:rPr>
          <w:rFonts w:ascii="Times New Roman" w:eastAsia="Times New Roman" w:hAnsi="Times New Roman" w:cs="Times New Roman"/>
          <w:sz w:val="24"/>
          <w:szCs w:val="24"/>
        </w:rPr>
        <w:t>Mindfulness can help individuals tolerate the discomfort of withdrawal symptoms without resorting to substance use. Techniques like deep breathing and body scanning can be used for this purpose.</w:t>
      </w:r>
    </w:p>
    <w:p w14:paraId="136D153F" w14:textId="77777777" w:rsidR="00E42DCB" w:rsidRPr="00E42DCB" w:rsidRDefault="00E42DCB" w:rsidP="00E42DCB">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42DCB">
        <w:rPr>
          <w:rFonts w:ascii="Times New Roman" w:eastAsia="Times New Roman" w:hAnsi="Times New Roman" w:cs="Times New Roman"/>
          <w:sz w:val="24"/>
          <w:szCs w:val="24"/>
        </w:rPr>
        <w:t>ACT can assist in identifying values-based actions to take during difficult moments, such as seeking support from a counselor or engaging in self-care activities.</w:t>
      </w:r>
    </w:p>
    <w:p w14:paraId="5AD4C12A" w14:textId="77777777" w:rsidR="00E42DCB" w:rsidRPr="00E42DCB" w:rsidRDefault="00E42DCB" w:rsidP="00E42DC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2DCB">
        <w:rPr>
          <w:rFonts w:ascii="Times New Roman" w:eastAsia="Times New Roman" w:hAnsi="Times New Roman" w:cs="Times New Roman"/>
          <w:b/>
          <w:bCs/>
          <w:sz w:val="24"/>
          <w:szCs w:val="24"/>
        </w:rPr>
        <w:t>Enhanced Self-Regulation:</w:t>
      </w:r>
    </w:p>
    <w:p w14:paraId="2F0359B3" w14:textId="77777777" w:rsidR="00E42DCB" w:rsidRPr="00E42DCB" w:rsidRDefault="00E42DCB" w:rsidP="00E42DCB">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42DCB">
        <w:rPr>
          <w:rFonts w:ascii="Times New Roman" w:eastAsia="Times New Roman" w:hAnsi="Times New Roman" w:cs="Times New Roman"/>
          <w:sz w:val="24"/>
          <w:szCs w:val="24"/>
        </w:rPr>
        <w:t>Both mindfulness and ACT can improve emotional regulation. Individuals can develop the ability to manage stress, anxiety, and other emotions without turning to substances.</w:t>
      </w:r>
    </w:p>
    <w:p w14:paraId="2E950205" w14:textId="77777777" w:rsidR="00E42DCB" w:rsidRPr="00E42DCB" w:rsidRDefault="00E42DCB" w:rsidP="00E42DCB">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42DCB">
        <w:rPr>
          <w:rFonts w:ascii="Times New Roman" w:eastAsia="Times New Roman" w:hAnsi="Times New Roman" w:cs="Times New Roman"/>
          <w:sz w:val="24"/>
          <w:szCs w:val="24"/>
        </w:rPr>
        <w:t>Mindfulness practices, like progressive muscle relaxation, can be employed alongside ACT to support emotional regulation.</w:t>
      </w:r>
    </w:p>
    <w:p w14:paraId="257B3310" w14:textId="77777777" w:rsidR="00E42DCB" w:rsidRPr="00E42DCB" w:rsidRDefault="00E42DCB" w:rsidP="00E42DC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2DCB">
        <w:rPr>
          <w:rFonts w:ascii="Times New Roman" w:eastAsia="Times New Roman" w:hAnsi="Times New Roman" w:cs="Times New Roman"/>
          <w:b/>
          <w:bCs/>
          <w:sz w:val="24"/>
          <w:szCs w:val="24"/>
        </w:rPr>
        <w:t>Non-Judgmental Relapse Prevention:</w:t>
      </w:r>
    </w:p>
    <w:p w14:paraId="0262BDF7" w14:textId="77777777" w:rsidR="00E42DCB" w:rsidRPr="00E42DCB" w:rsidRDefault="00E42DCB" w:rsidP="00E42DCB">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42DCB">
        <w:rPr>
          <w:rFonts w:ascii="Times New Roman" w:eastAsia="Times New Roman" w:hAnsi="Times New Roman" w:cs="Times New Roman"/>
          <w:sz w:val="24"/>
          <w:szCs w:val="24"/>
        </w:rPr>
        <w:t>Combining mindfulness and ACT encourages individuals to view relapses as opportunities for learning and growth rather than as failures. This reduces the shame and guilt often associated with relapse.</w:t>
      </w:r>
    </w:p>
    <w:p w14:paraId="211E5558" w14:textId="77777777" w:rsidR="00E42DCB" w:rsidRPr="00E42DCB" w:rsidRDefault="00E42DCB" w:rsidP="00E42DCB">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42DCB">
        <w:rPr>
          <w:rFonts w:ascii="Times New Roman" w:eastAsia="Times New Roman" w:hAnsi="Times New Roman" w:cs="Times New Roman"/>
          <w:sz w:val="24"/>
          <w:szCs w:val="24"/>
        </w:rPr>
        <w:lastRenderedPageBreak/>
        <w:t>Mindfulness can help individuals stay present in the moment, which can be crucial in avoiding a downward spiral after a relapse.</w:t>
      </w:r>
    </w:p>
    <w:p w14:paraId="23BCD5AF" w14:textId="77777777" w:rsidR="00E42DCB" w:rsidRPr="00E42DCB" w:rsidRDefault="00E42DCB" w:rsidP="00E42DC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2DCB">
        <w:rPr>
          <w:rFonts w:ascii="Times New Roman" w:eastAsia="Times New Roman" w:hAnsi="Times New Roman" w:cs="Times New Roman"/>
          <w:b/>
          <w:bCs/>
          <w:sz w:val="24"/>
          <w:szCs w:val="24"/>
        </w:rPr>
        <w:t>Group Therapy and Peer Support:</w:t>
      </w:r>
    </w:p>
    <w:p w14:paraId="1E5E5459" w14:textId="77777777" w:rsidR="00E42DCB" w:rsidRPr="00E42DCB" w:rsidRDefault="00E42DCB" w:rsidP="00E42DCB">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42DCB">
        <w:rPr>
          <w:rFonts w:ascii="Times New Roman" w:eastAsia="Times New Roman" w:hAnsi="Times New Roman" w:cs="Times New Roman"/>
          <w:sz w:val="24"/>
          <w:szCs w:val="24"/>
        </w:rPr>
        <w:t>Group therapy sessions can incorporate both mindfulness and ACT exercises, providing individuals with a supportive environment to practice these techniques and share their experiences.</w:t>
      </w:r>
    </w:p>
    <w:p w14:paraId="23D68F88" w14:textId="77777777" w:rsidR="00E42DCB" w:rsidRPr="00E42DCB" w:rsidRDefault="00E42DCB" w:rsidP="00E42DCB">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42DCB">
        <w:rPr>
          <w:rFonts w:ascii="Times New Roman" w:eastAsia="Times New Roman" w:hAnsi="Times New Roman" w:cs="Times New Roman"/>
          <w:sz w:val="24"/>
          <w:szCs w:val="24"/>
        </w:rPr>
        <w:t>Peer support groups may also incorporate mindfulness and ACT principles to strengthen individuals' commitment to recovery.</w:t>
      </w:r>
    </w:p>
    <w:p w14:paraId="794D2CE5" w14:textId="77777777" w:rsidR="00E42DCB" w:rsidRPr="00E42DCB" w:rsidRDefault="00E42DCB" w:rsidP="00E42DC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42DCB">
        <w:rPr>
          <w:rFonts w:ascii="Times New Roman" w:eastAsia="Times New Roman" w:hAnsi="Times New Roman" w:cs="Times New Roman"/>
          <w:b/>
          <w:bCs/>
          <w:sz w:val="24"/>
          <w:szCs w:val="24"/>
        </w:rPr>
        <w:t>Long-Term Maintenance:</w:t>
      </w:r>
    </w:p>
    <w:p w14:paraId="20C03AE3" w14:textId="77777777" w:rsidR="00E42DCB" w:rsidRPr="00E42DCB" w:rsidRDefault="00E42DCB" w:rsidP="00E42DCB">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42DCB">
        <w:rPr>
          <w:rFonts w:ascii="Times New Roman" w:eastAsia="Times New Roman" w:hAnsi="Times New Roman" w:cs="Times New Roman"/>
          <w:sz w:val="24"/>
          <w:szCs w:val="24"/>
        </w:rPr>
        <w:t>The principles of mindfulness and ACT can be incorporated into ongoing recovery maintenance plans, helping individuals sustain their progress and continue living in accordance with their values.</w:t>
      </w:r>
    </w:p>
    <w:p w14:paraId="099FED4F" w14:textId="77777777" w:rsidR="00E42DCB" w:rsidRPr="00E42DCB" w:rsidRDefault="00E42DCB" w:rsidP="00E42DCB">
      <w:pPr>
        <w:spacing w:before="100" w:beforeAutospacing="1" w:after="100" w:afterAutospacing="1" w:line="240" w:lineRule="auto"/>
        <w:rPr>
          <w:rFonts w:ascii="Times New Roman" w:eastAsia="Times New Roman" w:hAnsi="Times New Roman" w:cs="Times New Roman"/>
          <w:sz w:val="24"/>
          <w:szCs w:val="24"/>
        </w:rPr>
      </w:pPr>
      <w:r w:rsidRPr="00E42DCB">
        <w:rPr>
          <w:rFonts w:ascii="Times New Roman" w:eastAsia="Times New Roman" w:hAnsi="Times New Roman" w:cs="Times New Roman"/>
          <w:sz w:val="24"/>
          <w:szCs w:val="24"/>
        </w:rPr>
        <w:t>Integrating mindfulness and ACT in addiction treatment can provide individuals with valuable tools for self-awareness, emotional regulation, and values-driven behavior change. It's essential to work with trained therapists or counselors who are experienced in these approaches to tailor them to the individual's unique needs and circumstances.</w:t>
      </w:r>
    </w:p>
    <w:p w14:paraId="7BD6040D" w14:textId="77777777" w:rsidR="00000000" w:rsidRDefault="00000000"/>
    <w:sectPr w:rsidR="00C777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63763"/>
    <w:multiLevelType w:val="multilevel"/>
    <w:tmpl w:val="05B2DF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65847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DCB"/>
    <w:rsid w:val="001343E0"/>
    <w:rsid w:val="007A1ADE"/>
    <w:rsid w:val="00E42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7F0C7"/>
  <w15:chartTrackingRefBased/>
  <w15:docId w15:val="{75D1D443-5755-420E-B635-A0F87B62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5349180">
      <w:bodyDiv w:val="1"/>
      <w:marLeft w:val="0"/>
      <w:marRight w:val="0"/>
      <w:marTop w:val="0"/>
      <w:marBottom w:val="0"/>
      <w:divBdr>
        <w:top w:val="none" w:sz="0" w:space="0" w:color="auto"/>
        <w:left w:val="none" w:sz="0" w:space="0" w:color="auto"/>
        <w:bottom w:val="none" w:sz="0" w:space="0" w:color="auto"/>
        <w:right w:val="none" w:sz="0" w:space="0" w:color="auto"/>
      </w:divBdr>
      <w:divsChild>
        <w:div w:id="794062522">
          <w:marLeft w:val="0"/>
          <w:marRight w:val="0"/>
          <w:marTop w:val="0"/>
          <w:marBottom w:val="0"/>
          <w:divBdr>
            <w:top w:val="none" w:sz="0" w:space="0" w:color="auto"/>
            <w:left w:val="none" w:sz="0" w:space="0" w:color="auto"/>
            <w:bottom w:val="none" w:sz="0" w:space="0" w:color="auto"/>
            <w:right w:val="none" w:sz="0" w:space="0" w:color="auto"/>
          </w:divBdr>
          <w:divsChild>
            <w:div w:id="418255344">
              <w:marLeft w:val="0"/>
              <w:marRight w:val="0"/>
              <w:marTop w:val="0"/>
              <w:marBottom w:val="0"/>
              <w:divBdr>
                <w:top w:val="none" w:sz="0" w:space="0" w:color="auto"/>
                <w:left w:val="none" w:sz="0" w:space="0" w:color="auto"/>
                <w:bottom w:val="none" w:sz="0" w:space="0" w:color="auto"/>
                <w:right w:val="none" w:sz="0" w:space="0" w:color="auto"/>
              </w:divBdr>
              <w:divsChild>
                <w:div w:id="4599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546</Words>
  <Characters>3118</Characters>
  <Application>Microsoft Office Word</Application>
  <DocSecurity>0</DocSecurity>
  <Lines>25</Lines>
  <Paragraphs>7</Paragraphs>
  <ScaleCrop>false</ScaleCrop>
  <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m</dc:creator>
  <cp:keywords/>
  <dc:description/>
  <cp:lastModifiedBy>a m</cp:lastModifiedBy>
  <cp:revision>1</cp:revision>
  <dcterms:created xsi:type="dcterms:W3CDTF">2023-09-04T17:30:00Z</dcterms:created>
  <dcterms:modified xsi:type="dcterms:W3CDTF">2023-09-04T17:32:00Z</dcterms:modified>
</cp:coreProperties>
</file>